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68" w:rsidRDefault="00783868" w:rsidP="00783868">
      <w:pPr>
        <w:jc w:val="center"/>
        <w:rPr>
          <w:b/>
        </w:rPr>
      </w:pPr>
      <w:r>
        <w:rPr>
          <w:b/>
        </w:rPr>
        <w:t>Показатели диагностики «</w:t>
      </w:r>
      <w:proofErr w:type="spellStart"/>
      <w:r>
        <w:rPr>
          <w:b/>
        </w:rPr>
        <w:t>Фанкластик</w:t>
      </w:r>
      <w:proofErr w:type="spellEnd"/>
      <w:r>
        <w:rPr>
          <w:b/>
        </w:rPr>
        <w:t>» подготовительной к школе группы</w:t>
      </w:r>
      <w:r w:rsidRPr="00465A13">
        <w:rPr>
          <w:b/>
        </w:rPr>
        <w:t xml:space="preserve"> №</w:t>
      </w:r>
    </w:p>
    <w:p w:rsidR="00783868" w:rsidRDefault="00783868" w:rsidP="00783868">
      <w:pPr>
        <w:rPr>
          <w:b/>
        </w:rPr>
      </w:pPr>
      <w:r>
        <w:rPr>
          <w:b/>
        </w:rPr>
        <w:t>Воспитатель:____________________________________________________________________________________________________________</w:t>
      </w:r>
    </w:p>
    <w:p w:rsidR="00783868" w:rsidRDefault="00783868" w:rsidP="00783868">
      <w:pPr>
        <w:shd w:val="clear" w:color="auto" w:fill="FFFFFF"/>
        <w:ind w:left="2577" w:hanging="2577"/>
        <w:jc w:val="both"/>
        <w:rPr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>3 балла</w:t>
      </w:r>
      <w:r w:rsidRPr="00015A74">
        <w:rPr>
          <w:bCs/>
          <w:color w:val="000000"/>
          <w:sz w:val="20"/>
          <w:szCs w:val="20"/>
        </w:rPr>
        <w:t xml:space="preserve"> - сформирован;</w:t>
      </w:r>
      <w:r>
        <w:rPr>
          <w:bCs/>
          <w:color w:val="000000"/>
          <w:sz w:val="20"/>
          <w:szCs w:val="20"/>
        </w:rPr>
        <w:t xml:space="preserve">      </w:t>
      </w:r>
      <w:r w:rsidRPr="003E2D60">
        <w:rPr>
          <w:b/>
          <w:bCs/>
          <w:color w:val="000000"/>
          <w:sz w:val="20"/>
          <w:szCs w:val="20"/>
        </w:rPr>
        <w:t>2 балла</w:t>
      </w:r>
      <w:r w:rsidRPr="00015A74">
        <w:rPr>
          <w:bCs/>
          <w:color w:val="000000"/>
          <w:sz w:val="20"/>
          <w:szCs w:val="20"/>
        </w:rPr>
        <w:t xml:space="preserve"> – находится в стадии становления;</w:t>
      </w:r>
      <w:r>
        <w:rPr>
          <w:bCs/>
          <w:color w:val="000000"/>
          <w:sz w:val="20"/>
          <w:szCs w:val="20"/>
        </w:rPr>
        <w:t xml:space="preserve"> необходима помощь взрослого        </w:t>
      </w:r>
      <w:r w:rsidRPr="003E2D60">
        <w:rPr>
          <w:b/>
          <w:bCs/>
          <w:color w:val="000000"/>
          <w:sz w:val="20"/>
          <w:szCs w:val="20"/>
        </w:rPr>
        <w:t>1 балл</w:t>
      </w:r>
      <w:r w:rsidRPr="00015A74">
        <w:rPr>
          <w:bCs/>
          <w:color w:val="000000"/>
          <w:sz w:val="20"/>
          <w:szCs w:val="20"/>
        </w:rPr>
        <w:t xml:space="preserve"> – не сформирован</w:t>
      </w:r>
      <w:r>
        <w:rPr>
          <w:bCs/>
          <w:color w:val="000000"/>
          <w:sz w:val="20"/>
          <w:szCs w:val="20"/>
        </w:rPr>
        <w:t xml:space="preserve">, помощь взрослого не продуктивна </w:t>
      </w: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1417"/>
        <w:gridCol w:w="2126"/>
        <w:gridCol w:w="1276"/>
        <w:gridCol w:w="1418"/>
        <w:gridCol w:w="1417"/>
        <w:gridCol w:w="1276"/>
        <w:gridCol w:w="2126"/>
        <w:gridCol w:w="1276"/>
      </w:tblGrid>
      <w:tr w:rsidR="003A50EC" w:rsidTr="003A50EC">
        <w:trPr>
          <w:cantSplit/>
          <w:trHeight w:val="1134"/>
        </w:trPr>
        <w:tc>
          <w:tcPr>
            <w:tcW w:w="534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869" w:type="dxa"/>
          </w:tcPr>
          <w:p w:rsidR="003A50EC" w:rsidRPr="00E33250" w:rsidRDefault="003A50EC" w:rsidP="0069314D">
            <w:pPr>
              <w:rPr>
                <w:b/>
                <w:sz w:val="20"/>
                <w:szCs w:val="20"/>
              </w:rPr>
            </w:pPr>
            <w:r w:rsidRPr="00E33250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1417" w:type="dxa"/>
          </w:tcPr>
          <w:p w:rsidR="003A50EC" w:rsidRPr="00783868" w:rsidRDefault="003A50EC" w:rsidP="00783868">
            <w:pPr>
              <w:rPr>
                <w:sz w:val="20"/>
                <w:szCs w:val="20"/>
              </w:rPr>
            </w:pPr>
            <w:r w:rsidRPr="00783868">
              <w:rPr>
                <w:sz w:val="20"/>
                <w:szCs w:val="20"/>
              </w:rPr>
              <w:t xml:space="preserve">Создает конструкции, </w:t>
            </w:r>
            <w:proofErr w:type="gramStart"/>
            <w:r w:rsidRPr="00783868">
              <w:rPr>
                <w:sz w:val="20"/>
                <w:szCs w:val="20"/>
              </w:rPr>
              <w:t>композиции  из</w:t>
            </w:r>
            <w:proofErr w:type="gramEnd"/>
            <w:r w:rsidRPr="00783868">
              <w:rPr>
                <w:sz w:val="20"/>
                <w:szCs w:val="20"/>
              </w:rPr>
              <w:t xml:space="preserve"> готовых</w:t>
            </w:r>
          </w:p>
          <w:p w:rsidR="003A50EC" w:rsidRPr="007920A4" w:rsidRDefault="003A50EC" w:rsidP="00783868">
            <w:pPr>
              <w:rPr>
                <w:sz w:val="20"/>
                <w:szCs w:val="20"/>
              </w:rPr>
            </w:pPr>
            <w:r w:rsidRPr="00783868">
              <w:rPr>
                <w:sz w:val="20"/>
                <w:szCs w:val="20"/>
              </w:rPr>
              <w:t>деталей и различных материалов</w:t>
            </w:r>
          </w:p>
        </w:tc>
        <w:tc>
          <w:tcPr>
            <w:tcW w:w="2126" w:type="dxa"/>
          </w:tcPr>
          <w:p w:rsidR="003A50EC" w:rsidRPr="00783868" w:rsidRDefault="003A50EC" w:rsidP="0078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конструкции по</w:t>
            </w:r>
            <w:r w:rsidRPr="00783868">
              <w:rPr>
                <w:sz w:val="20"/>
                <w:szCs w:val="20"/>
              </w:rPr>
              <w:t xml:space="preserve"> замыслу, предложенной теме, заданному</w:t>
            </w:r>
          </w:p>
          <w:p w:rsidR="003A50EC" w:rsidRPr="00783868" w:rsidRDefault="003A50EC" w:rsidP="0078386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условию </w:t>
            </w:r>
            <w:r w:rsidRPr="00783868">
              <w:rPr>
                <w:sz w:val="20"/>
                <w:szCs w:val="20"/>
              </w:rPr>
              <w:t>,</w:t>
            </w:r>
            <w:proofErr w:type="gramEnd"/>
            <w:r w:rsidRPr="00783868">
              <w:rPr>
                <w:sz w:val="20"/>
                <w:szCs w:val="20"/>
              </w:rPr>
              <w:t xml:space="preserve"> словесной задаче, схеме, алгоритму,</w:t>
            </w:r>
          </w:p>
          <w:p w:rsidR="003A50EC" w:rsidRPr="00E33250" w:rsidRDefault="003A50EC" w:rsidP="00783868">
            <w:pPr>
              <w:rPr>
                <w:sz w:val="20"/>
                <w:szCs w:val="20"/>
              </w:rPr>
            </w:pPr>
            <w:r w:rsidRPr="00783868">
              <w:rPr>
                <w:sz w:val="20"/>
                <w:szCs w:val="20"/>
              </w:rPr>
              <w:t>фотографии, рисунку, частичному образцу</w:t>
            </w:r>
          </w:p>
        </w:tc>
        <w:tc>
          <w:tcPr>
            <w:tcW w:w="1276" w:type="dxa"/>
          </w:tcPr>
          <w:p w:rsidR="003A50EC" w:rsidRPr="00783868" w:rsidRDefault="003A50EC" w:rsidP="0078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83868">
              <w:rPr>
                <w:sz w:val="20"/>
                <w:szCs w:val="20"/>
              </w:rPr>
              <w:t>смысленн</w:t>
            </w:r>
            <w:r>
              <w:rPr>
                <w:sz w:val="20"/>
                <w:szCs w:val="20"/>
              </w:rPr>
              <w:t xml:space="preserve">о видоизменяет </w:t>
            </w:r>
            <w:r w:rsidRPr="00783868">
              <w:rPr>
                <w:sz w:val="20"/>
                <w:szCs w:val="20"/>
              </w:rPr>
              <w:t>постройки по</w:t>
            </w:r>
          </w:p>
          <w:p w:rsidR="003A50EC" w:rsidRPr="00E33250" w:rsidRDefault="003A50EC" w:rsidP="00783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ситуации</w:t>
            </w:r>
          </w:p>
          <w:p w:rsidR="003A50EC" w:rsidRPr="00E33250" w:rsidRDefault="003A50EC" w:rsidP="0078386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EC" w:rsidRPr="00E33250" w:rsidRDefault="003A50EC" w:rsidP="003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Конструирует </w:t>
            </w:r>
            <w:r w:rsidRPr="003B0D09">
              <w:rPr>
                <w:sz w:val="20"/>
                <w:szCs w:val="20"/>
              </w:rPr>
              <w:t>индивидуально,</w:t>
            </w:r>
            <w:r>
              <w:rPr>
                <w:sz w:val="20"/>
                <w:szCs w:val="20"/>
              </w:rPr>
              <w:t xml:space="preserve"> в парах и в «команде»</w:t>
            </w:r>
          </w:p>
        </w:tc>
        <w:tc>
          <w:tcPr>
            <w:tcW w:w="1417" w:type="dxa"/>
          </w:tcPr>
          <w:p w:rsidR="003A50EC" w:rsidRPr="003B0D09" w:rsidRDefault="003A50EC" w:rsidP="003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3B0D09">
              <w:rPr>
                <w:sz w:val="20"/>
                <w:szCs w:val="20"/>
              </w:rPr>
              <w:t>амостоятельно планирует и организует деятельность</w:t>
            </w:r>
          </w:p>
          <w:p w:rsidR="003A50EC" w:rsidRPr="00E33250" w:rsidRDefault="003A50EC" w:rsidP="003B0D09">
            <w:pPr>
              <w:rPr>
                <w:sz w:val="20"/>
                <w:szCs w:val="20"/>
              </w:rPr>
            </w:pPr>
            <w:r w:rsidRPr="003B0D09">
              <w:rPr>
                <w:sz w:val="20"/>
                <w:szCs w:val="20"/>
              </w:rPr>
              <w:t>(индивидуальную и коллективную</w:t>
            </w:r>
          </w:p>
        </w:tc>
        <w:tc>
          <w:tcPr>
            <w:tcW w:w="1276" w:type="dxa"/>
          </w:tcPr>
          <w:p w:rsidR="003A50EC" w:rsidRPr="003B0D09" w:rsidRDefault="003A50EC" w:rsidP="003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B0D09">
              <w:rPr>
                <w:sz w:val="20"/>
                <w:szCs w:val="20"/>
              </w:rPr>
              <w:t>ценивает достигнутый результат на соответствие поставленной</w:t>
            </w:r>
          </w:p>
          <w:p w:rsidR="003A50EC" w:rsidRPr="00E33250" w:rsidRDefault="003A50EC" w:rsidP="003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2126" w:type="dxa"/>
          </w:tcPr>
          <w:p w:rsidR="003A50EC" w:rsidRPr="003B0D09" w:rsidRDefault="003A50EC" w:rsidP="003B0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B0D09">
              <w:rPr>
                <w:sz w:val="20"/>
                <w:szCs w:val="20"/>
              </w:rPr>
              <w:t>декватно относится к затруднениям и ошибкам — выявляет</w:t>
            </w:r>
          </w:p>
          <w:p w:rsidR="003A50EC" w:rsidRPr="003B0D09" w:rsidRDefault="003A50EC" w:rsidP="003B0D09">
            <w:pPr>
              <w:rPr>
                <w:sz w:val="20"/>
                <w:szCs w:val="20"/>
              </w:rPr>
            </w:pPr>
            <w:r w:rsidRPr="003B0D09">
              <w:rPr>
                <w:sz w:val="20"/>
                <w:szCs w:val="20"/>
              </w:rPr>
              <w:t>причины, апробирует новые способы для достижения качественного</w:t>
            </w:r>
          </w:p>
          <w:p w:rsidR="003A50EC" w:rsidRPr="00E33250" w:rsidRDefault="003A50EC" w:rsidP="003B0D09">
            <w:pPr>
              <w:rPr>
                <w:sz w:val="20"/>
                <w:szCs w:val="20"/>
              </w:rPr>
            </w:pPr>
            <w:r w:rsidRPr="003B0D09">
              <w:rPr>
                <w:sz w:val="20"/>
                <w:szCs w:val="20"/>
              </w:rPr>
              <w:t>результата;</w:t>
            </w:r>
          </w:p>
        </w:tc>
        <w:tc>
          <w:tcPr>
            <w:tcW w:w="1276" w:type="dxa"/>
          </w:tcPr>
          <w:p w:rsidR="003A50EC" w:rsidRPr="003B0D09" w:rsidRDefault="003A50EC" w:rsidP="003B0D09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</w:t>
            </w:r>
            <w:r w:rsidRPr="003B0D09">
              <w:rPr>
                <w:sz w:val="20"/>
                <w:szCs w:val="20"/>
              </w:rPr>
              <w:t>меет презентовать созданную конструкцию другим людям — детям</w:t>
            </w:r>
          </w:p>
          <w:p w:rsidR="003A50EC" w:rsidRDefault="003A50EC" w:rsidP="003B0D09">
            <w:pPr>
              <w:rPr>
                <w:sz w:val="20"/>
                <w:szCs w:val="20"/>
              </w:rPr>
            </w:pPr>
            <w:r w:rsidRPr="003B0D09">
              <w:rPr>
                <w:sz w:val="20"/>
                <w:szCs w:val="20"/>
              </w:rPr>
              <w:t>и взрослым</w:t>
            </w: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Tr="003A50EC">
        <w:tc>
          <w:tcPr>
            <w:tcW w:w="534" w:type="dxa"/>
          </w:tcPr>
          <w:p w:rsidR="003A50EC" w:rsidRPr="00202A02" w:rsidRDefault="003A50EC" w:rsidP="0069314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A50EC" w:rsidRDefault="003A50EC" w:rsidP="0069314D">
            <w:pPr>
              <w:spacing w:line="276" w:lineRule="auto"/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8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417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2126" w:type="dxa"/>
          </w:tcPr>
          <w:p w:rsidR="003A50EC" w:rsidRDefault="003A50EC" w:rsidP="0069314D">
            <w:pPr>
              <w:rPr>
                <w:b/>
              </w:rPr>
            </w:pPr>
          </w:p>
        </w:tc>
        <w:tc>
          <w:tcPr>
            <w:tcW w:w="1276" w:type="dxa"/>
          </w:tcPr>
          <w:p w:rsidR="003A50EC" w:rsidRDefault="003A50EC" w:rsidP="0069314D">
            <w:pPr>
              <w:rPr>
                <w:b/>
              </w:rPr>
            </w:pPr>
          </w:p>
        </w:tc>
      </w:tr>
      <w:tr w:rsidR="003A50EC" w:rsidRPr="003E2D60" w:rsidTr="003A50EC">
        <w:tc>
          <w:tcPr>
            <w:tcW w:w="534" w:type="dxa"/>
          </w:tcPr>
          <w:p w:rsidR="003A50EC" w:rsidRPr="003E2D60" w:rsidRDefault="003A50EC" w:rsidP="0069314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  <w:r w:rsidRPr="003E2D60">
              <w:rPr>
                <w:b/>
                <w:sz w:val="20"/>
                <w:szCs w:val="20"/>
              </w:rPr>
              <w:t>Итого (среднее значение)</w:t>
            </w:r>
          </w:p>
        </w:tc>
        <w:tc>
          <w:tcPr>
            <w:tcW w:w="1417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A50EC" w:rsidRPr="003E2D60" w:rsidRDefault="003A50EC" w:rsidP="0069314D">
            <w:pPr>
              <w:rPr>
                <w:b/>
                <w:sz w:val="20"/>
                <w:szCs w:val="20"/>
              </w:rPr>
            </w:pPr>
          </w:p>
        </w:tc>
      </w:tr>
    </w:tbl>
    <w:p w:rsidR="00783868" w:rsidRPr="003E2D60" w:rsidRDefault="00783868" w:rsidP="00783868">
      <w:pPr>
        <w:shd w:val="clear" w:color="auto" w:fill="FFFFFF"/>
        <w:ind w:left="2577" w:hanging="2577"/>
        <w:jc w:val="both"/>
        <w:rPr>
          <w:b/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 xml:space="preserve">           Итого по разделу:</w:t>
      </w:r>
    </w:p>
    <w:p w:rsidR="00783868" w:rsidRDefault="00783868" w:rsidP="00783868">
      <w:pPr>
        <w:rPr>
          <w:b/>
        </w:rPr>
      </w:pPr>
    </w:p>
    <w:p w:rsidR="00B64125" w:rsidRDefault="00B64125"/>
    <w:sectPr w:rsidR="00B64125" w:rsidSect="00C846F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35D6B"/>
    <w:multiLevelType w:val="hybridMultilevel"/>
    <w:tmpl w:val="A160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68"/>
    <w:rsid w:val="0004038F"/>
    <w:rsid w:val="00331B28"/>
    <w:rsid w:val="003A50EC"/>
    <w:rsid w:val="003B0D09"/>
    <w:rsid w:val="00514675"/>
    <w:rsid w:val="00783868"/>
    <w:rsid w:val="00B64125"/>
    <w:rsid w:val="00C5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24FEE-8A1E-4D97-A878-219452A1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38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78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user</cp:lastModifiedBy>
  <cp:revision>3</cp:revision>
  <dcterms:created xsi:type="dcterms:W3CDTF">2023-01-22T03:21:00Z</dcterms:created>
  <dcterms:modified xsi:type="dcterms:W3CDTF">2023-01-25T04:37:00Z</dcterms:modified>
</cp:coreProperties>
</file>